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9"/>
        <w:gridCol w:w="1595"/>
        <w:gridCol w:w="1595"/>
        <w:gridCol w:w="3189"/>
      </w:tblGrid>
      <w:tr w:rsidR="00013971">
        <w:trPr>
          <w:trHeight w:val="888"/>
        </w:trPr>
        <w:tc>
          <w:tcPr>
            <w:tcW w:w="955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971" w:rsidRDefault="0031046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114480</wp:posOffset>
                      </wp:positionH>
                      <wp:positionV relativeFrom="paragraph">
                        <wp:posOffset>-74880</wp:posOffset>
                      </wp:positionV>
                      <wp:extent cx="800280" cy="457200"/>
                      <wp:effectExtent l="0" t="0" r="0" b="0"/>
                      <wp:wrapNone/>
                      <wp:docPr id="2" name="框架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280" cy="457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013971" w:rsidRDefault="00310469">
                                  <w:pPr>
                                    <w:pStyle w:val="Standard"/>
                                    <w:spacing w:line="400" w:lineRule="exact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格式四</w:t>
                                  </w:r>
                                </w:p>
                              </w:txbxContent>
                            </wps:txbx>
                            <wps:bodyPr vert="horz" wrap="none" lIns="92160" tIns="46440" rIns="92160" bIns="4644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框架1" o:spid="_x0000_s1026" type="#_x0000_t202" style="position:absolute;left:0;text-align:left;margin-left:9pt;margin-top:-5.9pt;width:63pt;height:36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" filled="f" stroked="f">
                      <v:textbox inset="2.56mm,1.29mm,2.56mm,1.29mm">
                        <w:txbxContent>
                          <w:p w:rsidR="00013971" w:rsidRDefault="00310469">
                            <w:pPr>
                              <w:pStyle w:val="Standard"/>
                              <w:spacing w:line="400" w:lineRule="exact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格式四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5AF0" w:rsidRDefault="00325AF0">
            <w:pPr>
              <w:pStyle w:val="Standard"/>
              <w:spacing w:line="320" w:lineRule="exact"/>
              <w:jc w:val="center"/>
              <w:rPr>
                <w:rFonts w:ascii="標楷體" w:eastAsia="標楷體" w:hAnsi="標楷體" w:hint="eastAsia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kern w:val="0"/>
                <w:sz w:val="36"/>
                <w:szCs w:val="36"/>
                <w:lang w:eastAsia="zh-HK"/>
              </w:rPr>
              <w:t>彰化縣立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36"/>
                <w:szCs w:val="36"/>
                <w:lang w:eastAsia="zh-HK"/>
              </w:rPr>
              <w:t>彰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36"/>
                <w:szCs w:val="36"/>
                <w:lang w:eastAsia="zh-HK"/>
              </w:rPr>
              <w:t>泰國民中學</w:t>
            </w:r>
          </w:p>
          <w:p w:rsidR="00013971" w:rsidRDefault="0031046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sz w:val="28"/>
                <w:lang w:val="zh-TW"/>
              </w:rPr>
              <w:t>支出機關分攤表</w:t>
            </w:r>
          </w:p>
          <w:p w:rsidR="00013971" w:rsidRDefault="00310469">
            <w:pPr>
              <w:pStyle w:val="Standard"/>
              <w:spacing w:line="320" w:lineRule="exact"/>
              <w:jc w:val="right"/>
            </w:pPr>
            <w:r>
              <w:rPr>
                <w:rFonts w:ascii="標楷體" w:eastAsia="標楷體" w:hAnsi="標楷體"/>
                <w:sz w:val="28"/>
                <w:lang w:val="zh-TW"/>
              </w:rPr>
              <w:t>年　月　日</w:t>
            </w:r>
            <w:r>
              <w:rPr>
                <w:rFonts w:ascii="標楷體" w:eastAsia="標楷體" w:hAnsi="標楷體"/>
                <w:sz w:val="28"/>
              </w:rPr>
              <w:t xml:space="preserve">              單位：新臺幣元</w:t>
            </w:r>
          </w:p>
        </w:tc>
      </w:tr>
      <w:tr w:rsidR="00013971">
        <w:trPr>
          <w:trHeight w:val="513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971" w:rsidRDefault="00310469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所屬年度月份：　  年度 　 月份　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971" w:rsidRDefault="00310469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總金額：</w:t>
            </w:r>
          </w:p>
        </w:tc>
      </w:tr>
      <w:tr w:rsidR="00013971">
        <w:trPr>
          <w:trHeight w:val="538"/>
        </w:trPr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971" w:rsidRDefault="00310469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分 攤 機 關 名 稱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971" w:rsidRDefault="00310469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分  攤  基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準</w:t>
            </w:r>
            <w:proofErr w:type="gramEnd"/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971" w:rsidRDefault="00310469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分  攤  金  額</w:t>
            </w:r>
          </w:p>
        </w:tc>
      </w:tr>
      <w:tr w:rsidR="00013971">
        <w:trPr>
          <w:cantSplit/>
          <w:trHeight w:val="310"/>
        </w:trPr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971" w:rsidRDefault="00310469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971" w:rsidRDefault="00310469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971" w:rsidRDefault="00310469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013971">
        <w:trPr>
          <w:cantSplit/>
          <w:trHeight w:val="310"/>
        </w:trPr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971" w:rsidRDefault="00310469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971" w:rsidRDefault="00310469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971" w:rsidRDefault="00310469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013971">
        <w:trPr>
          <w:cantSplit/>
          <w:trHeight w:val="310"/>
        </w:trPr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971" w:rsidRDefault="00310469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971" w:rsidRDefault="00310469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971" w:rsidRDefault="00310469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013971">
        <w:trPr>
          <w:cantSplit/>
          <w:trHeight w:val="112"/>
        </w:trPr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971" w:rsidRDefault="00310469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971" w:rsidRDefault="00310469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971" w:rsidRDefault="00310469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013971">
        <w:trPr>
          <w:cantSplit/>
          <w:trHeight w:val="519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971" w:rsidRDefault="00310469">
            <w:pPr>
              <w:pStyle w:val="Standard"/>
              <w:spacing w:line="5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合              計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971" w:rsidRDefault="00310469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971" w:rsidRDefault="00310469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</w:tbl>
    <w:p w:rsidR="00013971" w:rsidRDefault="00310469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附註：</w:t>
      </w:r>
    </w:p>
    <w:p w:rsidR="00013971" w:rsidRDefault="00310469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1.本表由承辦單位人員依據相關支出機關分攤支付款項填列。</w:t>
      </w:r>
    </w:p>
    <w:p w:rsidR="00013971" w:rsidRDefault="00310469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2.機關在</w:t>
      </w:r>
      <w:proofErr w:type="gramStart"/>
      <w:r>
        <w:rPr>
          <w:rFonts w:ascii="標楷體" w:eastAsia="標楷體" w:hAnsi="標楷體"/>
        </w:rPr>
        <w:t>不</w:t>
      </w:r>
      <w:proofErr w:type="gramEnd"/>
      <w:r>
        <w:rPr>
          <w:rFonts w:ascii="標楷體" w:eastAsia="標楷體" w:hAnsi="標楷體"/>
        </w:rPr>
        <w:t>牴觸本要點規定前提下，得依其業務特性及實際需要，酌予調整本表格式（如增列核章欄位等）。</w:t>
      </w:r>
    </w:p>
    <w:p w:rsidR="00013971" w:rsidRDefault="00013971">
      <w:pPr>
        <w:pStyle w:val="Standard"/>
        <w:spacing w:line="400" w:lineRule="exact"/>
        <w:ind w:left="588" w:hanging="588"/>
        <w:jc w:val="both"/>
        <w:rPr>
          <w:rFonts w:ascii="標楷體" w:eastAsia="標楷體" w:hAnsi="標楷體" w:cs="標楷體"/>
          <w:sz w:val="28"/>
          <w:szCs w:val="28"/>
        </w:rPr>
      </w:pPr>
    </w:p>
    <w:sectPr w:rsidR="00013971">
      <w:footerReference w:type="default" r:id="rId8"/>
      <w:pgSz w:w="11906" w:h="16838"/>
      <w:pgMar w:top="1134" w:right="1134" w:bottom="1134" w:left="1134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469" w:rsidRDefault="00310469">
      <w:pPr>
        <w:rPr>
          <w:rFonts w:hint="eastAsia"/>
        </w:rPr>
      </w:pPr>
      <w:r>
        <w:separator/>
      </w:r>
    </w:p>
  </w:endnote>
  <w:endnote w:type="continuationSeparator" w:id="0">
    <w:p w:rsidR="00310469" w:rsidRDefault="0031046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粗黑體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05" w:rsidRDefault="00310469">
    <w:pPr>
      <w:pStyle w:val="a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22305" w:rsidRDefault="00310469">
                          <w:pPr>
                            <w:pStyle w:val="a9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325AF0">
                            <w:rPr>
                              <w:rStyle w:val="ad"/>
                              <w:noProof/>
                            </w:rPr>
                            <w:t>1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2" o:spid="_x0000_s1027" type="#_x0000_t202" style="position:absolute;left:0;text-align:left;margin-left:0;margin-top:.05pt;width:0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" stroked="f">
              <v:fill opacity="0"/>
              <v:textbox style="mso-fit-shape-to-text:t" inset="0,0,0,0">
                <w:txbxContent>
                  <w:p w:rsidR="00A22305" w:rsidRDefault="00310469">
                    <w:pPr>
                      <w:pStyle w:val="a9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325AF0">
                      <w:rPr>
                        <w:rStyle w:val="ad"/>
                        <w:noProof/>
                      </w:rPr>
                      <w:t>1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469" w:rsidRDefault="0031046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10469" w:rsidRDefault="0031046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34C"/>
    <w:multiLevelType w:val="multilevel"/>
    <w:tmpl w:val="E8F0BBC4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77411C1"/>
    <w:multiLevelType w:val="multilevel"/>
    <w:tmpl w:val="99749858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E0F0CF1"/>
    <w:multiLevelType w:val="multilevel"/>
    <w:tmpl w:val="46E64986"/>
    <w:styleLink w:val="WW8Num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13971"/>
    <w:rsid w:val="00013971"/>
    <w:rsid w:val="00310469"/>
    <w:rsid w:val="00325AF0"/>
    <w:rsid w:val="007E5420"/>
    <w:rsid w:val="00F3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960" w:hanging="960"/>
    </w:pPr>
    <w:rPr>
      <w:rFonts w:eastAsia="華康粗黑體"/>
      <w:sz w:val="48"/>
      <w:szCs w:val="48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Standard"/>
    <w:pPr>
      <w:ind w:left="480"/>
    </w:pPr>
    <w:rPr>
      <w:rFonts w:ascii="Calibri" w:hAnsi="Calibri" w:cs="Calibri"/>
      <w:szCs w:val="22"/>
    </w:rPr>
  </w:style>
  <w:style w:type="paragraph" w:customStyle="1" w:styleId="ab">
    <w:name w:val="字元"/>
    <w:basedOn w:val="Standard"/>
    <w:pPr>
      <w:widowControl/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c">
    <w:name w:val="annotation reference"/>
    <w:rPr>
      <w:sz w:val="18"/>
      <w:szCs w:val="18"/>
    </w:rPr>
  </w:style>
  <w:style w:type="character" w:styleId="ad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960" w:hanging="960"/>
    </w:pPr>
    <w:rPr>
      <w:rFonts w:eastAsia="華康粗黑體"/>
      <w:sz w:val="48"/>
      <w:szCs w:val="48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Standard"/>
    <w:pPr>
      <w:ind w:left="480"/>
    </w:pPr>
    <w:rPr>
      <w:rFonts w:ascii="Calibri" w:hAnsi="Calibri" w:cs="Calibri"/>
      <w:szCs w:val="22"/>
    </w:rPr>
  </w:style>
  <w:style w:type="paragraph" w:customStyle="1" w:styleId="ab">
    <w:name w:val="字元"/>
    <w:basedOn w:val="Standard"/>
    <w:pPr>
      <w:widowControl/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c">
    <w:name w:val="annotation reference"/>
    <w:rPr>
      <w:sz w:val="18"/>
      <w:szCs w:val="18"/>
    </w:rPr>
  </w:style>
  <w:style w:type="character" w:styleId="ad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現行規定</dc:title>
  <dc:creator>z00sp</dc:creator>
  <cp:lastModifiedBy>user</cp:lastModifiedBy>
  <cp:revision>3</cp:revision>
  <cp:lastPrinted>2020-03-30T04:52:00Z</cp:lastPrinted>
  <dcterms:created xsi:type="dcterms:W3CDTF">2020-03-30T04:53:00Z</dcterms:created>
  <dcterms:modified xsi:type="dcterms:W3CDTF">2020-03-30T05:22:00Z</dcterms:modified>
</cp:coreProperties>
</file>